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>
        <w:tc>
          <w:tcPr>
            <w:tcW w:w="4428" w:type="dxa"/>
            <w:shd w:val="clear" w:color="auto" w:fill="auto"/>
          </w:tcPr>
          <w:p>
            <w:pPr>
              <w:jc w:val="center"/>
              <w:rPr>
                <w:rFonts w:eastAsia="SimSun"/>
                <w:lang w:val="nl-NL"/>
              </w:rPr>
            </w:pPr>
            <w:r>
              <w:rPr>
                <w:lang w:val="pt-BR"/>
              </w:rPr>
              <w:t xml:space="preserve">    </w:t>
            </w:r>
            <w:r>
              <w:rPr>
                <w:rFonts w:eastAsia="SimSun"/>
              </w:rPr>
              <w:t>UBND</w:t>
            </w:r>
            <w:r>
              <w:rPr>
                <w:rFonts w:eastAsia="SimSun"/>
                <w:lang w:val="nl-NL"/>
              </w:rPr>
              <w:t xml:space="preserve"> QUẬN HỒNG BÀNG</w:t>
            </w:r>
          </w:p>
          <w:p>
            <w:pPr>
              <w:jc w:val="center"/>
              <w:rPr>
                <w:rFonts w:eastAsia="SimSun"/>
                <w:b/>
                <w:lang w:val="nl-NL"/>
              </w:rPr>
            </w:pPr>
            <w:r>
              <w:rPr>
                <w:rFonts w:eastAsia="SimSun"/>
                <w:b/>
                <w:bCs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>
            <w:pPr>
              <w:rPr>
                <w:rFonts w:eastAsia="SimSun"/>
                <w:b/>
                <w:sz w:val="28"/>
                <w:szCs w:val="28"/>
                <w:lang w:val="nl-NL"/>
              </w:rPr>
            </w:pPr>
          </w:p>
        </w:tc>
      </w:tr>
    </w:tbl>
    <w:p>
      <w:pPr>
        <w:jc w:val="both"/>
        <w:rPr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33132</wp:posOffset>
                </wp:positionV>
                <wp:extent cx="1318895" cy="0"/>
                <wp:effectExtent l="0" t="0" r="336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2.6pt" to="158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" strokecolor="windowText" strokeweight=".5pt">
                <v:stroke joinstyle="miter"/>
              </v:line>
            </w:pict>
          </mc:Fallback>
        </mc:AlternateContent>
      </w:r>
    </w:p>
    <w:p>
      <w:pPr>
        <w:autoSpaceDE w:val="0"/>
        <w:autoSpaceDN w:val="0"/>
        <w:ind w:left="360"/>
        <w:jc w:val="center"/>
        <w:rPr>
          <w:b/>
          <w:sz w:val="26"/>
          <w:szCs w:val="26"/>
          <w:lang w:val="fr-FR"/>
        </w:rPr>
      </w:pPr>
    </w:p>
    <w:p>
      <w:pPr>
        <w:jc w:val="center"/>
        <w:rPr>
          <w:rFonts w:eastAsia="Calibri"/>
          <w:b/>
          <w:bCs/>
          <w:sz w:val="28"/>
          <w:szCs w:val="28"/>
          <w:lang w:val="sv-SE" w:eastAsia="vi-VN"/>
        </w:rPr>
      </w:pPr>
      <w:r>
        <w:rPr>
          <w:rFonts w:eastAsia="Calibri"/>
          <w:b/>
          <w:bCs/>
          <w:sz w:val="28"/>
          <w:szCs w:val="28"/>
          <w:lang w:val="sv-SE" w:eastAsia="vi-VN"/>
        </w:rPr>
        <w:t xml:space="preserve">MA TRẬN </w:t>
      </w:r>
    </w:p>
    <w:p>
      <w:pPr>
        <w:jc w:val="center"/>
        <w:rPr>
          <w:rFonts w:eastAsia="Calibri"/>
          <w:b/>
          <w:bCs/>
          <w:sz w:val="28"/>
          <w:szCs w:val="28"/>
          <w:lang w:val="sv-SE" w:eastAsia="vi-VN"/>
        </w:rPr>
      </w:pPr>
      <w:r>
        <w:rPr>
          <w:rFonts w:eastAsia="Calibri"/>
          <w:b/>
          <w:bCs/>
          <w:sz w:val="28"/>
          <w:szCs w:val="28"/>
          <w:lang w:val="sv-SE" w:eastAsia="vi-VN"/>
        </w:rPr>
        <w:t>Nội dung - Câu hỏi  Đề kiểm tra Học kì I</w:t>
      </w:r>
    </w:p>
    <w:p>
      <w:pPr>
        <w:jc w:val="center"/>
        <w:rPr>
          <w:rFonts w:eastAsia="Calibri"/>
          <w:b/>
          <w:bCs/>
          <w:sz w:val="28"/>
          <w:szCs w:val="28"/>
          <w:lang w:val="sv-SE" w:eastAsia="vi-VN"/>
        </w:rPr>
      </w:pPr>
      <w:r>
        <w:rPr>
          <w:rFonts w:eastAsia="Calibri"/>
          <w:b/>
          <w:bCs/>
          <w:sz w:val="28"/>
          <w:szCs w:val="28"/>
          <w:lang w:val="sv-SE" w:eastAsia="vi-VN"/>
        </w:rPr>
        <w:t>Môn Tiếng Anh - Lớp 5</w:t>
      </w:r>
    </w:p>
    <w:p>
      <w:pPr>
        <w:jc w:val="center"/>
        <w:rPr>
          <w:rFonts w:eastAsia="Calibri"/>
          <w:b/>
          <w:bCs/>
          <w:sz w:val="28"/>
          <w:szCs w:val="28"/>
          <w:lang w:val="sv-SE" w:eastAsia="vi-VN"/>
        </w:rPr>
      </w:pPr>
      <w:r>
        <w:rPr>
          <w:rFonts w:eastAsia="Calibri"/>
          <w:b/>
          <w:bCs/>
          <w:sz w:val="28"/>
          <w:szCs w:val="28"/>
          <w:lang w:val="sv-SE" w:eastAsia="vi-VN"/>
        </w:rPr>
        <w:t>Năm học 2023 - 2024</w:t>
      </w:r>
    </w:p>
    <w:p>
      <w:pPr>
        <w:jc w:val="center"/>
        <w:rPr>
          <w:rFonts w:eastAsia="Calibri"/>
          <w:b/>
          <w:bCs/>
          <w:sz w:val="28"/>
          <w:szCs w:val="28"/>
          <w:lang w:val="sv-SE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15352</wp:posOffset>
                </wp:positionV>
                <wp:extent cx="139065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01.55pt;margin-top:1.2pt;width:109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vSJQIAAEwEAAAOAAAAZHJzL2Uyb0RvYy54bWysVMGO2jAQvVfqP1i5s0lYo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"/>
            </w:pict>
          </mc:Fallback>
        </mc:AlternateConten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441"/>
        <w:gridCol w:w="801"/>
        <w:gridCol w:w="801"/>
        <w:gridCol w:w="801"/>
        <w:gridCol w:w="801"/>
        <w:gridCol w:w="2040"/>
      </w:tblGrid>
      <w:tr>
        <w:trPr>
          <w:trHeight w:val="449"/>
          <w:tblHeader/>
        </w:trPr>
        <w:tc>
          <w:tcPr>
            <w:tcW w:w="954" w:type="dxa"/>
            <w:vMerge w:val="restart"/>
          </w:tcPr>
          <w:p>
            <w:pPr>
              <w:spacing w:before="60"/>
              <w:jc w:val="center"/>
              <w:rPr>
                <w:b/>
                <w:color w:val="000000" w:themeColor="text1"/>
                <w:lang w:val="fr-FR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lang w:val="fr-FR"/>
              </w:rPr>
              <w:t>Kỹ năng</w:t>
            </w:r>
          </w:p>
        </w:tc>
        <w:tc>
          <w:tcPr>
            <w:tcW w:w="3441" w:type="dxa"/>
            <w:vMerge w:val="restart"/>
          </w:tcPr>
          <w:p>
            <w:pPr>
              <w:spacing w:before="60"/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Nhiệm vụ đánh giá/kiến thức </w:t>
            </w:r>
          </w:p>
          <w:p>
            <w:pPr>
              <w:spacing w:before="60"/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cần đánh giá</w:t>
            </w:r>
          </w:p>
        </w:tc>
        <w:tc>
          <w:tcPr>
            <w:tcW w:w="3204" w:type="dxa"/>
            <w:gridSpan w:val="4"/>
          </w:tcPr>
          <w:p>
            <w:pPr>
              <w:spacing w:before="60"/>
              <w:ind w:hanging="108"/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Mức/Điểm</w:t>
            </w:r>
          </w:p>
        </w:tc>
        <w:tc>
          <w:tcPr>
            <w:tcW w:w="2040" w:type="dxa"/>
            <w:vMerge w:val="restart"/>
          </w:tcPr>
          <w:p>
            <w:pPr>
              <w:spacing w:before="60"/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Tổng số câu,</w:t>
            </w:r>
          </w:p>
          <w:p>
            <w:pPr>
              <w:spacing w:before="60"/>
              <w:jc w:val="center"/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 số điểm, tỷ lệ %</w:t>
            </w:r>
          </w:p>
        </w:tc>
      </w:tr>
      <w:tr>
        <w:trPr>
          <w:tblHeader/>
        </w:trPr>
        <w:tc>
          <w:tcPr>
            <w:tcW w:w="954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441" w:type="dxa"/>
            <w:vMerge/>
          </w:tcPr>
          <w:p>
            <w:pPr>
              <w:spacing w:before="60" w:line="288" w:lineRule="auto"/>
              <w:jc w:val="both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M1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M2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M3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M4</w:t>
            </w:r>
          </w:p>
        </w:tc>
        <w:tc>
          <w:tcPr>
            <w:tcW w:w="2040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  <w:tr>
        <w:tc>
          <w:tcPr>
            <w:tcW w:w="954" w:type="dxa"/>
            <w:vMerge w:val="restart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Nghe</w:t>
            </w:r>
          </w:p>
        </w:tc>
        <w:tc>
          <w:tcPr>
            <w:tcW w:w="3441" w:type="dxa"/>
          </w:tcPr>
          <w:p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Listen and match. </w:t>
            </w:r>
          </w:p>
          <w:p>
            <w:pPr>
              <w:spacing w:line="264" w:lineRule="auto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do my homework, go swimming, have music lesson, help her mum.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0,25đ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0,75đ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12 câu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2.5 điểm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25%</w:t>
            </w:r>
          </w:p>
        </w:tc>
      </w:tr>
      <w:tr>
        <w:tc>
          <w:tcPr>
            <w:tcW w:w="954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3441" w:type="dxa"/>
          </w:tcPr>
          <w:p>
            <w:pPr>
              <w:spacing w:line="288" w:lineRule="auto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Listen and tick (</w:t>
            </w:r>
            <w:r>
              <w:rPr>
                <w:sz w:val="26"/>
                <w:szCs w:val="26"/>
                <w:lang w:val="nl-NL"/>
              </w:rPr>
              <w:t>√)</w:t>
            </w:r>
            <w:r>
              <w:rPr>
                <w:b/>
                <w:sz w:val="26"/>
                <w:szCs w:val="26"/>
                <w:lang w:val="nl-NL"/>
              </w:rPr>
              <w:t xml:space="preserve"> A, B or C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>
            <w:pPr>
              <w:spacing w:line="264" w:lineRule="auto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 xml:space="preserve">What subjects have you got? </w:t>
            </w:r>
          </w:p>
          <w:p>
            <w:pPr>
              <w:spacing w:line="264" w:lineRule="auto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What does your sister like?</w:t>
            </w:r>
          </w:p>
          <w:p>
            <w:pPr>
              <w:spacing w:line="264" w:lineRule="auto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How many computer rooms are there?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  <w:tc>
          <w:tcPr>
            <w:tcW w:w="2040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rPr>
          <w:trHeight w:val="935"/>
        </w:trPr>
        <w:tc>
          <w:tcPr>
            <w:tcW w:w="954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1" w:type="dxa"/>
          </w:tcPr>
          <w:p>
            <w:pPr>
              <w:spacing w:line="288" w:lineRule="auto"/>
              <w:jc w:val="both"/>
              <w:rPr>
                <w:color w:val="0070C0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>Listen and write.</w:t>
            </w:r>
          </w:p>
          <w:p>
            <w:pPr>
              <w:autoSpaceDE w:val="0"/>
              <w:autoSpaceDN w:val="0"/>
              <w:spacing w:line="312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She gets up at six o’clock.</w:t>
            </w:r>
          </w:p>
          <w:p>
            <w:pPr>
              <w:autoSpaceDE w:val="0"/>
              <w:autoSpaceDN w:val="0"/>
              <w:spacing w:line="312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He has got maths on Monday.</w:t>
            </w:r>
          </w:p>
          <w:p>
            <w:pPr>
              <w:autoSpaceDE w:val="0"/>
              <w:autoSpaceDN w:val="0"/>
              <w:spacing w:line="312" w:lineRule="auto"/>
              <w:rPr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It’s raining. You should take an umbrella.</w:t>
            </w:r>
            <w:r>
              <w:rPr>
                <w:sz w:val="26"/>
                <w:szCs w:val="26"/>
                <w:lang w:val="nl-NL"/>
              </w:rPr>
              <w:t xml:space="preserve">          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0,75đ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954" w:type="dxa"/>
            <w:vMerge w:val="restart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</w:t>
            </w:r>
          </w:p>
        </w:tc>
        <w:tc>
          <w:tcPr>
            <w:tcW w:w="3441" w:type="dxa"/>
          </w:tcPr>
          <w:p>
            <w:pPr>
              <w:spacing w:line="288" w:lineRule="auto"/>
              <w:jc w:val="both"/>
              <w:rPr>
                <w:rFonts w:eastAsia="SimSun"/>
                <w:b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Look and read. Write the correct words. </w:t>
            </w:r>
          </w:p>
          <w:p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art room, present, Maths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0,5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12 câu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2.5 điểm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25%</w:t>
            </w:r>
          </w:p>
        </w:tc>
      </w:tr>
      <w:tr>
        <w:tc>
          <w:tcPr>
            <w:tcW w:w="954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1" w:type="dxa"/>
          </w:tcPr>
          <w:p>
            <w:pPr>
              <w:spacing w:line="288" w:lineRule="auto"/>
              <w:jc w:val="both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rFonts w:eastAsia="SimSun"/>
                <w:b/>
                <w:sz w:val="26"/>
                <w:szCs w:val="26"/>
                <w:lang w:eastAsia="zh-CN"/>
              </w:rPr>
              <w:t xml:space="preserve">Read and circle. </w:t>
            </w:r>
          </w:p>
          <w:p>
            <w:pPr>
              <w:spacing w:line="288" w:lineRule="auto"/>
              <w:jc w:val="both"/>
              <w:rPr>
                <w:rFonts w:eastAsia="SimSun"/>
                <w:i/>
                <w:sz w:val="26"/>
                <w:szCs w:val="26"/>
                <w:lang w:eastAsia="zh-CN"/>
              </w:rPr>
            </w:pPr>
            <w:r>
              <w:rPr>
                <w:rFonts w:eastAsia="SimSun"/>
                <w:i/>
                <w:sz w:val="26"/>
                <w:szCs w:val="26"/>
                <w:lang w:eastAsia="zh-CN"/>
              </w:rPr>
              <w:t>We’ve got Vietnamese.</w:t>
            </w:r>
          </w:p>
          <w:p>
            <w:pPr>
              <w:spacing w:line="288" w:lineRule="auto"/>
              <w:jc w:val="both"/>
              <w:rPr>
                <w:rFonts w:eastAsia="SimSun"/>
                <w:i/>
                <w:sz w:val="26"/>
                <w:szCs w:val="26"/>
                <w:lang w:eastAsia="zh-CN"/>
              </w:rPr>
            </w:pPr>
            <w:r>
              <w:rPr>
                <w:rFonts w:eastAsia="SimSun"/>
                <w:i/>
                <w:sz w:val="26"/>
                <w:szCs w:val="26"/>
                <w:lang w:eastAsia="zh-CN"/>
              </w:rPr>
              <w:t>No, I can’t.</w:t>
            </w:r>
          </w:p>
          <w:p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  <w:lang w:eastAsia="zh-CN"/>
              </w:rPr>
              <w:t>What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0,5đ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0,25</w:t>
            </w:r>
          </w:p>
        </w:tc>
        <w:tc>
          <w:tcPr>
            <w:tcW w:w="2040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954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1" w:type="dxa"/>
          </w:tcPr>
          <w:p>
            <w:pPr>
              <w:spacing w:line="288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Read and tick </w:t>
            </w:r>
            <w:r>
              <w:rPr>
                <w:b/>
                <w:sz w:val="26"/>
                <w:szCs w:val="26"/>
                <w:lang w:val="nl-NL"/>
              </w:rPr>
              <w:t>(</w:t>
            </w:r>
            <w:r>
              <w:rPr>
                <w:sz w:val="26"/>
                <w:szCs w:val="26"/>
                <w:lang w:val="nl-NL"/>
              </w:rPr>
              <w:t>√)</w:t>
            </w: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 True or False</w:t>
            </w:r>
            <w:r>
              <w:rPr>
                <w:b/>
                <w:i/>
                <w:sz w:val="26"/>
                <w:szCs w:val="26"/>
              </w:rPr>
              <w:t xml:space="preserve">. </w:t>
            </w:r>
          </w:p>
          <w:p>
            <w:pPr>
              <w:autoSpaceDE w:val="0"/>
              <w:autoSpaceDN w:val="0"/>
              <w:adjustRightInd w:val="0"/>
              <w:spacing w:line="348" w:lineRule="auto"/>
              <w:rPr>
                <w:rFonts w:eastAsia="SimSun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sz w:val="26"/>
                <w:szCs w:val="26"/>
                <w:lang w:val="nl-NL" w:eastAsia="zh-CN"/>
              </w:rPr>
              <w:t>1. T</w:t>
            </w:r>
            <w:r>
              <w:rPr>
                <w:rFonts w:eastAsia="SimSun"/>
                <w:sz w:val="26"/>
                <w:szCs w:val="26"/>
                <w:lang w:val="nl-NL" w:eastAsia="zh-CN"/>
              </w:rPr>
              <w:tab/>
              <w:t>2. T</w:t>
            </w:r>
            <w:r>
              <w:rPr>
                <w:rFonts w:eastAsia="SimSun"/>
                <w:sz w:val="26"/>
                <w:szCs w:val="26"/>
                <w:lang w:val="nl-NL" w:eastAsia="zh-CN"/>
              </w:rPr>
              <w:tab/>
              <w:t>3. F</w:t>
            </w:r>
            <w:r>
              <w:rPr>
                <w:rFonts w:eastAsia="SimSun"/>
                <w:sz w:val="26"/>
                <w:szCs w:val="26"/>
                <w:lang w:val="nl-NL" w:eastAsia="zh-CN"/>
              </w:rPr>
              <w:tab/>
              <w:t>4. F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0,5đ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954" w:type="dxa"/>
            <w:vMerge w:val="restart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</w:p>
        </w:tc>
        <w:tc>
          <w:tcPr>
            <w:tcW w:w="3441" w:type="dxa"/>
          </w:tcPr>
          <w:p>
            <w:pPr>
              <w:spacing w:line="288" w:lineRule="auto"/>
              <w:jc w:val="both"/>
              <w:rPr>
                <w:rFonts w:eastAsia="SimSun"/>
                <w:b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Look at the pictures and write.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rFonts w:eastAsia="SimSun"/>
                <w:i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 xml:space="preserve">go swimming, </w:t>
            </w:r>
            <w:r>
              <w:rPr>
                <w:rFonts w:eastAsia="SimSun"/>
                <w:i/>
                <w:sz w:val="26"/>
                <w:szCs w:val="26"/>
                <w:lang w:eastAsia="zh-CN"/>
              </w:rPr>
              <w:t>chips, has got, in the morning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12 câu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2.5 điểm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25%</w:t>
            </w:r>
          </w:p>
        </w:tc>
      </w:tr>
      <w:tr>
        <w:tc>
          <w:tcPr>
            <w:tcW w:w="954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1" w:type="dxa"/>
          </w:tcPr>
          <w:p>
            <w:pPr>
              <w:spacing w:line="288" w:lineRule="auto"/>
              <w:outlineLvl w:val="0"/>
              <w:rPr>
                <w:rFonts w:eastAsia="SimSun"/>
                <w:b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>Reorder the words to make a correct sentence.</w:t>
            </w:r>
          </w:p>
          <w:p>
            <w:pPr>
              <w:autoSpaceDE w:val="0"/>
              <w:autoSpaceDN w:val="0"/>
              <w:spacing w:line="312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The boys don’t like basketball.</w:t>
            </w:r>
          </w:p>
          <w:p>
            <w:pPr>
              <w:autoSpaceDE w:val="0"/>
              <w:autoSpaceDN w:val="0"/>
              <w:spacing w:line="312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lastRenderedPageBreak/>
              <w:t>Make a card for your mum!</w:t>
            </w:r>
          </w:p>
          <w:p>
            <w:pPr>
              <w:autoSpaceDE w:val="0"/>
              <w:autoSpaceDN w:val="0"/>
              <w:spacing w:line="312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Rosy visits her grandma on Saturday and Sunday.</w:t>
            </w:r>
          </w:p>
          <w:p>
            <w:pPr>
              <w:autoSpaceDE w:val="0"/>
              <w:autoSpaceDN w:val="0"/>
              <w:spacing w:line="312" w:lineRule="auto"/>
              <w:rPr>
                <w:rFonts w:cs=".VnTime"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nl-NL"/>
              </w:rPr>
              <w:t>On Friday, I watch TV after school.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  <w:tc>
          <w:tcPr>
            <w:tcW w:w="2040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954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1" w:type="dxa"/>
          </w:tcPr>
          <w:p>
            <w:pPr>
              <w:spacing w:line="288" w:lineRule="auto"/>
              <w:outlineLvl w:val="0"/>
              <w:rPr>
                <w:i/>
                <w:sz w:val="26"/>
                <w:szCs w:val="26"/>
                <w:lang w:val="vi-V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Answer </w:t>
            </w:r>
            <w:r>
              <w:rPr>
                <w:rFonts w:eastAsia="SimSun"/>
                <w:b/>
                <w:sz w:val="26"/>
                <w:szCs w:val="26"/>
                <w:lang w:eastAsia="zh-CN"/>
              </w:rPr>
              <w:t>about</w:t>
            </w: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 xml:space="preserve"> you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rFonts w:eastAsia="SimSun"/>
                <w:i/>
                <w:sz w:val="26"/>
                <w:szCs w:val="26"/>
                <w:lang w:eastAsia="zh-CN"/>
              </w:rPr>
            </w:pPr>
            <w:r>
              <w:rPr>
                <w:rFonts w:eastAsia="SimSun"/>
                <w:i/>
                <w:sz w:val="26"/>
                <w:szCs w:val="26"/>
                <w:lang w:eastAsia="zh-CN"/>
              </w:rPr>
              <w:t>I ……. (play football, watch TV….)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rFonts w:eastAsia="SimSun"/>
                <w:color w:val="FF0000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eastAsia="zh-CN"/>
              </w:rPr>
              <w:t>It’s ….(sunny, windy…)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  <w:tc>
          <w:tcPr>
            <w:tcW w:w="2040" w:type="dxa"/>
            <w:vMerge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</w:tr>
      <w:tr>
        <w:tc>
          <w:tcPr>
            <w:tcW w:w="954" w:type="dxa"/>
            <w:vMerge w:val="restart"/>
            <w:vAlign w:val="center"/>
          </w:tcPr>
          <w:p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Nói</w:t>
            </w:r>
          </w:p>
        </w:tc>
        <w:tc>
          <w:tcPr>
            <w:tcW w:w="3441" w:type="dxa"/>
          </w:tcPr>
          <w:p>
            <w:pPr>
              <w:spacing w:line="288" w:lineRule="auto"/>
              <w:outlineLvl w:val="0"/>
              <w:rPr>
                <w:rFonts w:eastAsia="SimSun"/>
                <w:b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>Getting to know each other</w:t>
            </w:r>
          </w:p>
          <w:p>
            <w:pPr>
              <w:autoSpaceDE w:val="0"/>
              <w:autoSpaceDN w:val="0"/>
              <w:adjustRightInd w:val="0"/>
              <w:spacing w:line="32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1. What’s your name?</w:t>
            </w:r>
          </w:p>
          <w:p>
            <w:pPr>
              <w:autoSpaceDE w:val="0"/>
              <w:autoSpaceDN w:val="0"/>
              <w:spacing w:line="312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 How do you spell your name?</w:t>
            </w:r>
          </w:p>
          <w:p>
            <w:pPr>
              <w:autoSpaceDE w:val="0"/>
              <w:autoSpaceDN w:val="0"/>
              <w:adjustRightInd w:val="0"/>
              <w:spacing w:line="324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3. How are you today?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12 câu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2.5 điểm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25%</w:t>
            </w:r>
          </w:p>
        </w:tc>
      </w:tr>
      <w:tr>
        <w:tc>
          <w:tcPr>
            <w:tcW w:w="954" w:type="dxa"/>
            <w:vMerge/>
          </w:tcPr>
          <w:p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</w:tcPr>
          <w:p>
            <w:pPr>
              <w:autoSpaceDE w:val="0"/>
              <w:autoSpaceDN w:val="0"/>
              <w:adjustRightInd w:val="0"/>
              <w:spacing w:line="324" w:lineRule="auto"/>
              <w:rPr>
                <w:rFonts w:eastAsia="SimSun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>Talking about a familiar object</w:t>
            </w:r>
            <w:r>
              <w:rPr>
                <w:rFonts w:eastAsia="SimSun"/>
                <w:sz w:val="26"/>
                <w:szCs w:val="26"/>
                <w:lang w:val="nl-NL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24" w:lineRule="auto"/>
              <w:rPr>
                <w:rFonts w:eastAsia="SimSun"/>
                <w:i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1.  What subject?</w:t>
            </w:r>
          </w:p>
          <w:p>
            <w:pPr>
              <w:autoSpaceDE w:val="0"/>
              <w:autoSpaceDN w:val="0"/>
              <w:spacing w:line="312" w:lineRule="auto"/>
              <w:rPr>
                <w:rFonts w:eastAsia="SimSun"/>
                <w:i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2.  When have you got it?</w:t>
            </w:r>
          </w:p>
          <w:p>
            <w:pPr>
              <w:autoSpaceDE w:val="0"/>
              <w:autoSpaceDN w:val="0"/>
              <w:adjustRightInd w:val="0"/>
              <w:spacing w:line="324" w:lineRule="auto"/>
              <w:rPr>
                <w:rFonts w:eastAsia="SimSun"/>
                <w:i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 xml:space="preserve">     Do you like it? Why/Why not?</w:t>
            </w:r>
          </w:p>
          <w:p>
            <w:pPr>
              <w:autoSpaceDE w:val="0"/>
              <w:autoSpaceDN w:val="0"/>
              <w:adjustRightInd w:val="0"/>
              <w:spacing w:line="324" w:lineRule="auto"/>
              <w:rPr>
                <w:rFonts w:eastAsia="SimSun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3.  Tell me some school subjects that you like?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vMerge/>
          </w:tcPr>
          <w:p>
            <w:pPr>
              <w:spacing w:before="60" w:line="288" w:lineRule="auto"/>
              <w:jc w:val="both"/>
              <w:rPr>
                <w:sz w:val="26"/>
                <w:szCs w:val="26"/>
              </w:rPr>
            </w:pPr>
          </w:p>
        </w:tc>
      </w:tr>
      <w:tr>
        <w:trPr>
          <w:trHeight w:val="1100"/>
        </w:trPr>
        <w:tc>
          <w:tcPr>
            <w:tcW w:w="954" w:type="dxa"/>
            <w:vMerge/>
          </w:tcPr>
          <w:p>
            <w:pPr>
              <w:spacing w:before="6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41" w:type="dxa"/>
          </w:tcPr>
          <w:p>
            <w:pPr>
              <w:spacing w:line="288" w:lineRule="auto"/>
              <w:rPr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  <w:lang w:val="nl-NL" w:eastAsia="zh-CN"/>
              </w:rPr>
              <w:t>Describing the picture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autoSpaceDE w:val="0"/>
              <w:autoSpaceDN w:val="0"/>
              <w:spacing w:line="312" w:lineRule="auto"/>
              <w:rPr>
                <w:rFonts w:eastAsia="SimSun"/>
                <w:i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sz w:val="26"/>
                <w:szCs w:val="26"/>
                <w:lang w:val="nl-NL" w:eastAsia="zh-CN"/>
              </w:rPr>
              <w:t>1</w:t>
            </w: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. What do the people in the picture do?</w:t>
            </w:r>
          </w:p>
          <w:p>
            <w:pPr>
              <w:autoSpaceDE w:val="0"/>
              <w:autoSpaceDN w:val="0"/>
              <w:spacing w:line="312" w:lineRule="auto"/>
              <w:rPr>
                <w:rFonts w:eastAsia="SimSun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i/>
                <w:sz w:val="26"/>
                <w:szCs w:val="26"/>
                <w:lang w:val="nl-NL" w:eastAsia="zh-CN"/>
              </w:rPr>
              <w:t>2. What does your family often do in the evening?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vMerge/>
          </w:tcPr>
          <w:p>
            <w:pPr>
              <w:spacing w:before="60" w:line="288" w:lineRule="auto"/>
              <w:jc w:val="both"/>
              <w:rPr>
                <w:sz w:val="26"/>
                <w:szCs w:val="26"/>
              </w:rPr>
            </w:pPr>
          </w:p>
        </w:tc>
      </w:tr>
      <w:tr>
        <w:tc>
          <w:tcPr>
            <w:tcW w:w="4395" w:type="dxa"/>
            <w:gridSpan w:val="2"/>
            <w:vAlign w:val="center"/>
          </w:tcPr>
          <w:p>
            <w:pPr>
              <w:spacing w:before="60" w:line="288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801" w:type="dxa"/>
            <w:vAlign w:val="center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8c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801" w:type="dxa"/>
            <w:vAlign w:val="center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12c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3đ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801" w:type="dxa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12c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3đ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801" w:type="dxa"/>
            <w:vAlign w:val="center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8c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2040" w:type="dxa"/>
            <w:vAlign w:val="center"/>
          </w:tcPr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 câu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10đ</w:t>
            </w:r>
          </w:p>
          <w:p>
            <w:pPr>
              <w:spacing w:before="60"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</w:p>
        </w:tc>
      </w:tr>
    </w:tbl>
    <w:p>
      <w:pPr>
        <w:tabs>
          <w:tab w:val="left" w:pos="2814"/>
          <w:tab w:val="left" w:pos="5628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rPr>
          <w:b/>
          <w:lang w:eastAsia="vi-VN"/>
        </w:rPr>
      </w:pPr>
      <w:r>
        <w:rPr>
          <w:b/>
          <w:sz w:val="22"/>
          <w:szCs w:val="22"/>
        </w:rPr>
        <w:t xml:space="preserve">  </w:t>
      </w:r>
      <w:r>
        <w:rPr>
          <w:b/>
          <w:lang w:eastAsia="vi-VN"/>
        </w:rPr>
        <w:t xml:space="preserve">               </w:t>
      </w:r>
    </w:p>
    <w:tbl>
      <w:tblPr>
        <w:tblStyle w:val="TableGrid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</w:tcPr>
          <w:p>
            <w:pPr>
              <w:jc w:val="center"/>
              <w:rPr>
                <w:szCs w:val="28"/>
                <w:lang w:eastAsia="vi-VN"/>
              </w:rPr>
            </w:pPr>
            <w:r>
              <w:rPr>
                <w:b/>
                <w:szCs w:val="20"/>
                <w:lang w:val="vi-VN" w:eastAsia="vi-VN"/>
              </w:rPr>
              <w:t>TM. BAN GIÁM HIỆU</w:t>
            </w:r>
          </w:p>
        </w:tc>
        <w:tc>
          <w:tcPr>
            <w:tcW w:w="4644" w:type="dxa"/>
          </w:tcPr>
          <w:p>
            <w:pPr>
              <w:jc w:val="center"/>
              <w:rPr>
                <w:b/>
                <w:szCs w:val="20"/>
                <w:lang w:eastAsia="vi-VN"/>
              </w:rPr>
            </w:pPr>
            <w:r>
              <w:rPr>
                <w:b/>
                <w:szCs w:val="20"/>
                <w:lang w:eastAsia="vi-VN"/>
              </w:rPr>
              <w:t>TỔ</w:t>
            </w:r>
            <w:r>
              <w:rPr>
                <w:b/>
                <w:szCs w:val="20"/>
                <w:lang w:val="vi-VN" w:eastAsia="vi-VN"/>
              </w:rPr>
              <w:t xml:space="preserve"> </w:t>
            </w:r>
            <w:r>
              <w:rPr>
                <w:b/>
                <w:szCs w:val="20"/>
                <w:lang w:eastAsia="vi-VN"/>
              </w:rPr>
              <w:t xml:space="preserve">PHÓ </w:t>
            </w:r>
          </w:p>
          <w:p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0"/>
                <w:lang w:eastAsia="vi-VN"/>
              </w:rPr>
              <w:t>PHỤ TRÁCH MÔN TIẾNG ANH</w:t>
            </w:r>
          </w:p>
          <w:p>
            <w:pPr>
              <w:jc w:val="center"/>
              <w:rPr>
                <w:b/>
                <w:szCs w:val="20"/>
                <w:lang w:val="vi-VN" w:eastAsia="vi-VN"/>
              </w:rPr>
            </w:pPr>
          </w:p>
          <w:p>
            <w:pPr>
              <w:jc w:val="center"/>
              <w:textAlignment w:val="baseline"/>
              <w:rPr>
                <w:rFonts w:eastAsia="Calibri"/>
                <w:b/>
                <w:bCs/>
                <w:kern w:val="24"/>
                <w:szCs w:val="28"/>
                <w:lang w:val="pt-BR"/>
              </w:rPr>
            </w:pPr>
          </w:p>
          <w:p>
            <w:pPr>
              <w:jc w:val="center"/>
              <w:textAlignment w:val="baseline"/>
              <w:rPr>
                <w:rFonts w:eastAsia="Calibri"/>
                <w:b/>
                <w:bCs/>
                <w:kern w:val="24"/>
                <w:szCs w:val="28"/>
                <w:lang w:val="pt-BR"/>
              </w:rPr>
            </w:pPr>
          </w:p>
          <w:p>
            <w:pPr>
              <w:jc w:val="center"/>
              <w:textAlignment w:val="baseline"/>
              <w:rPr>
                <w:rFonts w:eastAsia="Calibri"/>
                <w:b/>
                <w:bCs/>
                <w:kern w:val="24"/>
                <w:szCs w:val="28"/>
                <w:lang w:val="pt-BR"/>
              </w:rPr>
            </w:pPr>
          </w:p>
          <w:p>
            <w:pPr>
              <w:jc w:val="center"/>
              <w:textAlignment w:val="baseline"/>
              <w:rPr>
                <w:rFonts w:eastAsia="Calibri"/>
                <w:b/>
                <w:bCs/>
                <w:kern w:val="24"/>
                <w:szCs w:val="28"/>
                <w:lang w:val="pt-BR"/>
              </w:rPr>
            </w:pPr>
          </w:p>
          <w:p>
            <w:pPr>
              <w:tabs>
                <w:tab w:val="left" w:pos="1488"/>
              </w:tabs>
              <w:spacing w:line="312" w:lineRule="auto"/>
              <w:jc w:val="center"/>
              <w:rPr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Nguyễn Thị Thanh</w:t>
            </w:r>
          </w:p>
        </w:tc>
      </w:tr>
    </w:tbl>
    <w:p>
      <w:pPr>
        <w:rPr>
          <w:b/>
          <w:sz w:val="28"/>
          <w:szCs w:val="28"/>
          <w:lang w:eastAsia="vi-VN"/>
        </w:rPr>
      </w:pPr>
      <w:r>
        <w:rPr>
          <w:b/>
          <w:lang w:eastAsia="vi-VN"/>
        </w:rPr>
        <w:t xml:space="preserve">    </w:t>
      </w:r>
    </w:p>
    <w:p>
      <w:pPr>
        <w:tabs>
          <w:tab w:val="left" w:pos="2814"/>
          <w:tab w:val="left" w:pos="5628"/>
        </w:tabs>
        <w:rPr>
          <w:b/>
          <w:sz w:val="22"/>
          <w:szCs w:val="22"/>
        </w:rPr>
      </w:pPr>
    </w:p>
    <w:p>
      <w:pPr>
        <w:tabs>
          <w:tab w:val="left" w:pos="2814"/>
          <w:tab w:val="left" w:pos="5628"/>
        </w:tabs>
        <w:rPr>
          <w:b/>
          <w:color w:val="0070C0"/>
          <w:sz w:val="22"/>
          <w:szCs w:val="22"/>
        </w:rPr>
      </w:pPr>
    </w:p>
    <w:p>
      <w:pPr>
        <w:tabs>
          <w:tab w:val="left" w:pos="2814"/>
          <w:tab w:val="left" w:pos="5628"/>
        </w:tabs>
        <w:rPr>
          <w:b/>
          <w:bCs/>
          <w:color w:val="0070C0"/>
          <w:sz w:val="22"/>
          <w:szCs w:val="22"/>
        </w:rPr>
      </w:pPr>
    </w:p>
    <w:sectPr>
      <w:footerReference w:type="even" r:id="rId8"/>
      <w:footerReference w:type="default" r:id="rId9"/>
      <w:pgSz w:w="11907" w:h="16840" w:code="9"/>
      <w:pgMar w:top="1134" w:right="851" w:bottom="28" w:left="851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94pt;height:204.15pt" o:bullet="t">
        <v:imagedata r:id="rId1" o:title=""/>
      </v:shape>
    </w:pict>
  </w:numPicBullet>
  <w:abstractNum w:abstractNumId="0" w15:restartNumberingAfterBreak="0">
    <w:nsid w:val="00FA2909"/>
    <w:multiLevelType w:val="hybridMultilevel"/>
    <w:tmpl w:val="DA80EE86"/>
    <w:lvl w:ilvl="0" w:tplc="D548B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8451FA"/>
    <w:multiLevelType w:val="hybridMultilevel"/>
    <w:tmpl w:val="0BEE010C"/>
    <w:lvl w:ilvl="0" w:tplc="89C024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3CD9"/>
    <w:multiLevelType w:val="hybridMultilevel"/>
    <w:tmpl w:val="BF8AB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F6454"/>
    <w:multiLevelType w:val="hybridMultilevel"/>
    <w:tmpl w:val="60A283A0"/>
    <w:lvl w:ilvl="0" w:tplc="234C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06B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85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A2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0A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60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8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66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AE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F6303"/>
    <w:multiLevelType w:val="hybridMultilevel"/>
    <w:tmpl w:val="50460646"/>
    <w:lvl w:ilvl="0" w:tplc="1DC80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6167"/>
    <w:multiLevelType w:val="hybridMultilevel"/>
    <w:tmpl w:val="DA80EE86"/>
    <w:lvl w:ilvl="0" w:tplc="D548B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3D72F17"/>
    <w:multiLevelType w:val="hybridMultilevel"/>
    <w:tmpl w:val="8CC87D4C"/>
    <w:lvl w:ilvl="0" w:tplc="728A93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F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63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00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0A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4CD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2B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467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09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F6EDF"/>
    <w:multiLevelType w:val="hybridMultilevel"/>
    <w:tmpl w:val="EEA0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2463"/>
    <w:multiLevelType w:val="hybridMultilevel"/>
    <w:tmpl w:val="1854D0FE"/>
    <w:lvl w:ilvl="0" w:tplc="14B0E82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1299E"/>
    <w:multiLevelType w:val="hybridMultilevel"/>
    <w:tmpl w:val="31E21E08"/>
    <w:lvl w:ilvl="0" w:tplc="8F483268"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8CE1A42"/>
    <w:multiLevelType w:val="hybridMultilevel"/>
    <w:tmpl w:val="D4CC48B8"/>
    <w:lvl w:ilvl="0" w:tplc="0409000F"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4973B9"/>
    <w:multiLevelType w:val="hybridMultilevel"/>
    <w:tmpl w:val="287C6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23ED9"/>
    <w:multiLevelType w:val="hybridMultilevel"/>
    <w:tmpl w:val="BCA813E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61C8"/>
    <w:multiLevelType w:val="hybridMultilevel"/>
    <w:tmpl w:val="37AC2D68"/>
    <w:lvl w:ilvl="0" w:tplc="AD1C94A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3A2134C1"/>
    <w:multiLevelType w:val="hybridMultilevel"/>
    <w:tmpl w:val="F410A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F75EC"/>
    <w:multiLevelType w:val="hybridMultilevel"/>
    <w:tmpl w:val="858E2874"/>
    <w:lvl w:ilvl="0" w:tplc="5A96835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355D"/>
    <w:multiLevelType w:val="hybridMultilevel"/>
    <w:tmpl w:val="52F85C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3627D2"/>
    <w:multiLevelType w:val="hybridMultilevel"/>
    <w:tmpl w:val="B22EFA9E"/>
    <w:lvl w:ilvl="0" w:tplc="34F63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22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00C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29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E3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906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32F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80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61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900154"/>
    <w:multiLevelType w:val="hybridMultilevel"/>
    <w:tmpl w:val="BE926E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925A4"/>
    <w:multiLevelType w:val="hybridMultilevel"/>
    <w:tmpl w:val="57083414"/>
    <w:lvl w:ilvl="0" w:tplc="486E0D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33E41"/>
    <w:multiLevelType w:val="hybridMultilevel"/>
    <w:tmpl w:val="3B92C2E8"/>
    <w:lvl w:ilvl="0" w:tplc="8A2EA1A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66CD9"/>
    <w:multiLevelType w:val="hybridMultilevel"/>
    <w:tmpl w:val="37AC2D68"/>
    <w:lvl w:ilvl="0" w:tplc="AD1C94A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5A6816F0"/>
    <w:multiLevelType w:val="hybridMultilevel"/>
    <w:tmpl w:val="470C0ED0"/>
    <w:lvl w:ilvl="0" w:tplc="0409000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23" w15:restartNumberingAfterBreak="0">
    <w:nsid w:val="5D914754"/>
    <w:multiLevelType w:val="hybridMultilevel"/>
    <w:tmpl w:val="48D8F1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D04DAF"/>
    <w:multiLevelType w:val="hybridMultilevel"/>
    <w:tmpl w:val="B0C89E88"/>
    <w:lvl w:ilvl="0" w:tplc="040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221609"/>
    <w:multiLevelType w:val="hybridMultilevel"/>
    <w:tmpl w:val="202A70C0"/>
    <w:lvl w:ilvl="0" w:tplc="FFBC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A3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E36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0E6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65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AD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6B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A9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89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2B2E41"/>
    <w:multiLevelType w:val="hybridMultilevel"/>
    <w:tmpl w:val="9A3A2F7E"/>
    <w:lvl w:ilvl="0" w:tplc="6BAE9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9F2598"/>
    <w:multiLevelType w:val="hybridMultilevel"/>
    <w:tmpl w:val="E5127016"/>
    <w:lvl w:ilvl="0" w:tplc="541E56E4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 w15:restartNumberingAfterBreak="0">
    <w:nsid w:val="68D62FBE"/>
    <w:multiLevelType w:val="hybridMultilevel"/>
    <w:tmpl w:val="09E27886"/>
    <w:lvl w:ilvl="0" w:tplc="04090011"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121C8"/>
    <w:multiLevelType w:val="hybridMultilevel"/>
    <w:tmpl w:val="FA2CEE40"/>
    <w:lvl w:ilvl="0" w:tplc="8CBEE58E"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770A18"/>
    <w:multiLevelType w:val="hybridMultilevel"/>
    <w:tmpl w:val="342E3AA6"/>
    <w:lvl w:ilvl="0" w:tplc="040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31" w15:restartNumberingAfterBreak="0">
    <w:nsid w:val="6F3D545B"/>
    <w:multiLevelType w:val="hybridMultilevel"/>
    <w:tmpl w:val="A992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0B0BD0"/>
    <w:multiLevelType w:val="hybridMultilevel"/>
    <w:tmpl w:val="98A09E18"/>
    <w:lvl w:ilvl="0" w:tplc="0409000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3" w15:restartNumberingAfterBreak="0">
    <w:nsid w:val="71C90773"/>
    <w:multiLevelType w:val="hybridMultilevel"/>
    <w:tmpl w:val="7DFCA5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6B1578"/>
    <w:multiLevelType w:val="hybridMultilevel"/>
    <w:tmpl w:val="A992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8E6699"/>
    <w:multiLevelType w:val="hybridMultilevel"/>
    <w:tmpl w:val="460819A6"/>
    <w:lvl w:ilvl="0" w:tplc="F8A098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16C8F"/>
    <w:multiLevelType w:val="hybridMultilevel"/>
    <w:tmpl w:val="D4CC48B8"/>
    <w:lvl w:ilvl="0" w:tplc="0409000F"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9603BF9"/>
    <w:multiLevelType w:val="hybridMultilevel"/>
    <w:tmpl w:val="25E05A02"/>
    <w:lvl w:ilvl="0" w:tplc="A34624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6273B"/>
    <w:multiLevelType w:val="hybridMultilevel"/>
    <w:tmpl w:val="0A5A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5"/>
  </w:num>
  <w:num w:numId="4">
    <w:abstractNumId w:val="3"/>
  </w:num>
  <w:num w:numId="5">
    <w:abstractNumId w:val="17"/>
  </w:num>
  <w:num w:numId="6">
    <w:abstractNumId w:val="38"/>
  </w:num>
  <w:num w:numId="7">
    <w:abstractNumId w:val="14"/>
  </w:num>
  <w:num w:numId="8">
    <w:abstractNumId w:val="18"/>
  </w:num>
  <w:num w:numId="9">
    <w:abstractNumId w:val="11"/>
  </w:num>
  <w:num w:numId="10">
    <w:abstractNumId w:val="30"/>
  </w:num>
  <w:num w:numId="11">
    <w:abstractNumId w:val="37"/>
  </w:num>
  <w:num w:numId="12">
    <w:abstractNumId w:val="1"/>
  </w:num>
  <w:num w:numId="13">
    <w:abstractNumId w:val="28"/>
  </w:num>
  <w:num w:numId="14">
    <w:abstractNumId w:val="27"/>
  </w:num>
  <w:num w:numId="15">
    <w:abstractNumId w:val="29"/>
  </w:num>
  <w:num w:numId="16">
    <w:abstractNumId w:val="4"/>
  </w:num>
  <w:num w:numId="17">
    <w:abstractNumId w:val="24"/>
  </w:num>
  <w:num w:numId="18">
    <w:abstractNumId w:val="32"/>
  </w:num>
  <w:num w:numId="19">
    <w:abstractNumId w:val="22"/>
  </w:num>
  <w:num w:numId="20">
    <w:abstractNumId w:val="7"/>
  </w:num>
  <w:num w:numId="21">
    <w:abstractNumId w:val="2"/>
  </w:num>
  <w:num w:numId="22">
    <w:abstractNumId w:val="21"/>
  </w:num>
  <w:num w:numId="23">
    <w:abstractNumId w:val="5"/>
  </w:num>
  <w:num w:numId="24">
    <w:abstractNumId w:val="12"/>
  </w:num>
  <w:num w:numId="25">
    <w:abstractNumId w:val="8"/>
  </w:num>
  <w:num w:numId="26">
    <w:abstractNumId w:val="9"/>
  </w:num>
  <w:num w:numId="27">
    <w:abstractNumId w:val="36"/>
  </w:num>
  <w:num w:numId="28">
    <w:abstractNumId w:val="23"/>
  </w:num>
  <w:num w:numId="29">
    <w:abstractNumId w:val="16"/>
  </w:num>
  <w:num w:numId="30">
    <w:abstractNumId w:val="33"/>
  </w:num>
  <w:num w:numId="31">
    <w:abstractNumId w:val="10"/>
  </w:num>
  <w:num w:numId="32">
    <w:abstractNumId w:val="13"/>
  </w:num>
  <w:num w:numId="33">
    <w:abstractNumId w:val="0"/>
  </w:num>
  <w:num w:numId="34">
    <w:abstractNumId w:val="31"/>
  </w:num>
  <w:num w:numId="35">
    <w:abstractNumId w:val="34"/>
  </w:num>
  <w:num w:numId="36">
    <w:abstractNumId w:val="20"/>
  </w:num>
  <w:num w:numId="37">
    <w:abstractNumId w:val="15"/>
  </w:num>
  <w:num w:numId="38">
    <w:abstractNumId w:val="3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73FB1-9A7D-41EB-8154-91CE9386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eastAsia="Calibri"/>
      <w:sz w:val="28"/>
      <w:szCs w:val="22"/>
      <w:lang w:val="en-GB"/>
    </w:rPr>
  </w:style>
  <w:style w:type="table" w:customStyle="1" w:styleId="TableGrid8">
    <w:name w:val="Table Grid8"/>
    <w:basedOn w:val="TableNormal"/>
    <w:next w:val="TableGrid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97E1-4380-413D-AB22-098BFB0E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Trần Thị Thanh Tâm</vt:lpstr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Trần Thị Thanh Tâm</dc:title>
  <dc:subject/>
  <dc:creator>Trần Thị Thanh Tâm</dc:creator>
  <cp:keywords/>
  <cp:lastModifiedBy>Admin</cp:lastModifiedBy>
  <cp:revision>22</cp:revision>
  <cp:lastPrinted>2024-01-10T04:55:00Z</cp:lastPrinted>
  <dcterms:created xsi:type="dcterms:W3CDTF">2023-11-02T01:47:00Z</dcterms:created>
  <dcterms:modified xsi:type="dcterms:W3CDTF">2024-05-14T04:10:00Z</dcterms:modified>
</cp:coreProperties>
</file>